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30" w:rsidRPr="0078412A" w:rsidRDefault="00022B7F" w:rsidP="0078412A">
      <w:pPr>
        <w:pStyle w:val="Heading1"/>
        <w:jc w:val="center"/>
        <w:rPr>
          <w:color w:val="auto"/>
        </w:rPr>
      </w:pPr>
      <w:r>
        <w:rPr>
          <w:color w:val="auto"/>
        </w:rPr>
        <w:t>Electrical</w:t>
      </w:r>
      <w:r w:rsidR="0078412A" w:rsidRPr="0078412A">
        <w:rPr>
          <w:color w:val="auto"/>
        </w:rPr>
        <w:t xml:space="preserve"> Scope of Work</w:t>
      </w:r>
    </w:p>
    <w:p w:rsidR="0078412A" w:rsidRPr="0078412A" w:rsidRDefault="0078412A" w:rsidP="0078412A">
      <w:pPr>
        <w:pStyle w:val="NoSpacing"/>
        <w:jc w:val="center"/>
        <w:rPr>
          <w:b/>
          <w:sz w:val="28"/>
          <w:szCs w:val="28"/>
        </w:rPr>
      </w:pPr>
      <w:r w:rsidRPr="0078412A">
        <w:rPr>
          <w:b/>
          <w:sz w:val="28"/>
          <w:szCs w:val="28"/>
        </w:rPr>
        <w:t>Crown Waterloo</w:t>
      </w:r>
      <w:r>
        <w:rPr>
          <w:b/>
          <w:sz w:val="28"/>
          <w:szCs w:val="28"/>
        </w:rPr>
        <w:t>, IA</w:t>
      </w:r>
    </w:p>
    <w:p w:rsidR="0078412A" w:rsidRDefault="00022B7F" w:rsidP="0078412A">
      <w:pPr>
        <w:pStyle w:val="NoSpacing"/>
        <w:jc w:val="center"/>
      </w:pPr>
      <w:r>
        <w:t>November 10</w:t>
      </w:r>
      <w:r w:rsidR="0078412A">
        <w:t>, 2010</w:t>
      </w:r>
    </w:p>
    <w:p w:rsidR="0078412A" w:rsidRDefault="0078412A" w:rsidP="0078412A">
      <w:pPr>
        <w:pStyle w:val="NoSpacing"/>
        <w:jc w:val="center"/>
      </w:pPr>
    </w:p>
    <w:p w:rsidR="0078412A" w:rsidRDefault="0078412A" w:rsidP="0078412A">
      <w:pPr>
        <w:pStyle w:val="NoSpacing"/>
      </w:pPr>
    </w:p>
    <w:p w:rsidR="0078412A" w:rsidRDefault="0078412A" w:rsidP="0078412A">
      <w:pPr>
        <w:pStyle w:val="NoSpacing"/>
      </w:pPr>
    </w:p>
    <w:p w:rsidR="0078412A" w:rsidRDefault="0078412A" w:rsidP="0078412A">
      <w:pPr>
        <w:pStyle w:val="NoSpacing"/>
      </w:pPr>
      <w:r>
        <w:t>General:</w:t>
      </w:r>
    </w:p>
    <w:p w:rsidR="0078412A" w:rsidRDefault="0078412A" w:rsidP="0078412A">
      <w:pPr>
        <w:pStyle w:val="NoSpacing"/>
      </w:pPr>
    </w:p>
    <w:p w:rsidR="00022B7F" w:rsidRDefault="0078412A" w:rsidP="00022B7F">
      <w:pPr>
        <w:pStyle w:val="NoSpacing"/>
        <w:jc w:val="both"/>
      </w:pPr>
      <w:r>
        <w:t xml:space="preserve">Provide </w:t>
      </w:r>
      <w:r w:rsidR="00022B7F">
        <w:t>a complete power distribution system as outlined in the “Specific” paragraph in this scope of work.   This contractor shall provide all engineering, materials and installation of all equipment under this scope of work</w:t>
      </w:r>
      <w:r w:rsidR="00FF667C">
        <w:t>.  All work shall be performed according to the NEC and state and local codes.  All material shall be new</w:t>
      </w:r>
      <w:r w:rsidR="00D87582">
        <w:t xml:space="preserve"> and installed according to manufacturer’s recommendations.</w:t>
      </w:r>
    </w:p>
    <w:p w:rsidR="00054525" w:rsidRDefault="00054525" w:rsidP="00022B7F">
      <w:pPr>
        <w:pStyle w:val="NoSpacing"/>
      </w:pPr>
    </w:p>
    <w:p w:rsidR="00060E66" w:rsidRDefault="00060E66" w:rsidP="00060E66">
      <w:pPr>
        <w:pStyle w:val="NoSpacing"/>
        <w:ind w:left="1080"/>
      </w:pPr>
    </w:p>
    <w:p w:rsidR="00060E66" w:rsidRDefault="00060E66" w:rsidP="00060E66">
      <w:pPr>
        <w:pStyle w:val="NoSpacing"/>
        <w:jc w:val="both"/>
      </w:pPr>
      <w:r>
        <w:t>Specific:</w:t>
      </w:r>
    </w:p>
    <w:p w:rsidR="00060E66" w:rsidRDefault="00060E66" w:rsidP="00060E66">
      <w:pPr>
        <w:pStyle w:val="NoSpacing"/>
        <w:jc w:val="both"/>
      </w:pPr>
    </w:p>
    <w:p w:rsidR="00060E66" w:rsidRDefault="00060E66" w:rsidP="00060E66">
      <w:pPr>
        <w:pStyle w:val="NoSpacing"/>
        <w:jc w:val="both"/>
      </w:pPr>
    </w:p>
    <w:p w:rsidR="00060E66" w:rsidRDefault="00022B7F" w:rsidP="00022B7F">
      <w:pPr>
        <w:pStyle w:val="NoSpacing"/>
        <w:numPr>
          <w:ilvl w:val="0"/>
          <w:numId w:val="2"/>
        </w:numPr>
        <w:jc w:val="both"/>
      </w:pPr>
      <w:r>
        <w:t>Provide and install one 2000 amp main disconnect switch.</w:t>
      </w:r>
    </w:p>
    <w:p w:rsidR="00022B7F" w:rsidRDefault="00022B7F" w:rsidP="00022B7F">
      <w:pPr>
        <w:pStyle w:val="NoSpacing"/>
        <w:numPr>
          <w:ilvl w:val="0"/>
          <w:numId w:val="2"/>
        </w:numPr>
        <w:jc w:val="both"/>
      </w:pPr>
      <w:r>
        <w:t>Provide all materials and installation for new underground 2000 amp 480v, 3Ph power feed from existing 15,000KVA transformer to new 200 amp main disconnect switch</w:t>
      </w:r>
    </w:p>
    <w:p w:rsidR="00022B7F" w:rsidRDefault="00022B7F" w:rsidP="00022B7F">
      <w:pPr>
        <w:pStyle w:val="NoSpacing"/>
        <w:numPr>
          <w:ilvl w:val="0"/>
          <w:numId w:val="2"/>
        </w:numPr>
        <w:jc w:val="both"/>
      </w:pPr>
      <w:bookmarkStart w:id="0" w:name="_GoBack"/>
      <w:r>
        <w:t xml:space="preserve">Provide and install one 2000 amp circuit breaker panel and circuit breakers as required for </w:t>
      </w:r>
      <w:bookmarkEnd w:id="0"/>
      <w:r w:rsidR="00FF4E3F">
        <w:t>power feeds outlined in this scope of work.</w:t>
      </w:r>
    </w:p>
    <w:p w:rsidR="00FF4E3F" w:rsidRDefault="00FF4E3F" w:rsidP="00022B7F">
      <w:pPr>
        <w:pStyle w:val="NoSpacing"/>
        <w:numPr>
          <w:ilvl w:val="0"/>
          <w:numId w:val="2"/>
        </w:numPr>
        <w:jc w:val="both"/>
      </w:pPr>
      <w:r>
        <w:t>Provide all materials and installation from new 2000 amp main breaker to new 2000 amp circuit breaker panel.</w:t>
      </w:r>
    </w:p>
    <w:p w:rsidR="00FF4E3F" w:rsidRDefault="00FF4E3F" w:rsidP="00022B7F">
      <w:pPr>
        <w:pStyle w:val="NoSpacing"/>
        <w:numPr>
          <w:ilvl w:val="0"/>
          <w:numId w:val="2"/>
        </w:numPr>
        <w:jc w:val="both"/>
      </w:pPr>
      <w:r>
        <w:t>Provide and install one 400 amp circuit breaker for exis</w:t>
      </w:r>
      <w:r w:rsidR="00D87582">
        <w:t>ting circuit breaker panel PDP-1</w:t>
      </w:r>
      <w:r>
        <w:t>.</w:t>
      </w:r>
    </w:p>
    <w:p w:rsidR="00FF4E3F" w:rsidRDefault="00FF4E3F" w:rsidP="00022B7F">
      <w:pPr>
        <w:pStyle w:val="NoSpacing"/>
        <w:numPr>
          <w:ilvl w:val="0"/>
          <w:numId w:val="2"/>
        </w:numPr>
        <w:jc w:val="both"/>
      </w:pPr>
      <w:r>
        <w:t>Provide and install one new 400 amp circuit breaker panel and circuit breakers.</w:t>
      </w:r>
    </w:p>
    <w:p w:rsidR="00FF4E3F" w:rsidRDefault="00FF4E3F" w:rsidP="00022B7F">
      <w:pPr>
        <w:pStyle w:val="NoSpacing"/>
        <w:numPr>
          <w:ilvl w:val="0"/>
          <w:numId w:val="2"/>
        </w:numPr>
        <w:jc w:val="both"/>
      </w:pPr>
      <w:r>
        <w:t>Provide all material and installation for one 600 amp power feed from new 2000 amp circuit breaker panel to new control panel CP1.</w:t>
      </w:r>
    </w:p>
    <w:p w:rsidR="00FF4E3F" w:rsidRDefault="00FF4E3F" w:rsidP="00022B7F">
      <w:pPr>
        <w:pStyle w:val="NoSpacing"/>
        <w:numPr>
          <w:ilvl w:val="0"/>
          <w:numId w:val="2"/>
        </w:numPr>
        <w:jc w:val="both"/>
      </w:pPr>
      <w:r>
        <w:t>Provide all material and installation for one 600 amp power feed from new 2000 amp circuit breaker panel to new control panel CP2.</w:t>
      </w:r>
    </w:p>
    <w:p w:rsidR="00FF4E3F" w:rsidRDefault="00FF4E3F" w:rsidP="00022B7F">
      <w:pPr>
        <w:pStyle w:val="NoSpacing"/>
        <w:numPr>
          <w:ilvl w:val="0"/>
          <w:numId w:val="2"/>
        </w:numPr>
        <w:jc w:val="both"/>
      </w:pPr>
      <w:r>
        <w:t>Provide all material and installation for one 400 amp power feed from new 2000 amp circuit breaker panel to new Rectifier control panel.</w:t>
      </w:r>
    </w:p>
    <w:p w:rsidR="00FF4E3F" w:rsidRDefault="00FF4E3F" w:rsidP="00022B7F">
      <w:pPr>
        <w:pStyle w:val="NoSpacing"/>
        <w:numPr>
          <w:ilvl w:val="0"/>
          <w:numId w:val="2"/>
        </w:numPr>
        <w:jc w:val="both"/>
      </w:pPr>
      <w:r>
        <w:t>Provide all material and installation for one 400 amp power feed from new rectifier control panel to existing Rectifier Diode Box.</w:t>
      </w:r>
    </w:p>
    <w:p w:rsidR="00FF4E3F" w:rsidRDefault="00D87582" w:rsidP="00022B7F">
      <w:pPr>
        <w:pStyle w:val="NoSpacing"/>
        <w:numPr>
          <w:ilvl w:val="0"/>
          <w:numId w:val="2"/>
        </w:numPr>
        <w:jc w:val="both"/>
      </w:pPr>
      <w:r>
        <w:t>Provide and install one 200 amp circuit breaker for existing circuit breaker panel PDP-2.</w:t>
      </w:r>
    </w:p>
    <w:p w:rsidR="00D87582" w:rsidRDefault="00D87582" w:rsidP="00022B7F">
      <w:pPr>
        <w:pStyle w:val="NoSpacing"/>
        <w:numPr>
          <w:ilvl w:val="0"/>
          <w:numId w:val="2"/>
        </w:numPr>
        <w:jc w:val="both"/>
      </w:pPr>
      <w:r>
        <w:t>Provide and install one new 200 amp circuit breaker panel and circuit breakers.</w:t>
      </w:r>
    </w:p>
    <w:p w:rsidR="00060E66" w:rsidRDefault="00D87582" w:rsidP="00060E66">
      <w:pPr>
        <w:pStyle w:val="NoSpacing"/>
        <w:numPr>
          <w:ilvl w:val="0"/>
          <w:numId w:val="2"/>
        </w:numPr>
        <w:jc w:val="both"/>
      </w:pPr>
      <w:r>
        <w:t>Provide all material and installation for one 2</w:t>
      </w:r>
      <w:r w:rsidR="000E3FF8">
        <w:t xml:space="preserve">00 amp power feed from </w:t>
      </w:r>
      <w:r>
        <w:t xml:space="preserve">PDP-2 to new </w:t>
      </w:r>
      <w:r w:rsidR="000E3FF8">
        <w:t>200 amp circuit breaker panel.</w:t>
      </w:r>
    </w:p>
    <w:p w:rsidR="00E962F1" w:rsidRDefault="00E962F1" w:rsidP="00E962F1">
      <w:pPr>
        <w:pStyle w:val="NoSpacing"/>
        <w:jc w:val="both"/>
      </w:pPr>
    </w:p>
    <w:p w:rsidR="00E962F1" w:rsidRDefault="00E962F1" w:rsidP="00E962F1">
      <w:pPr>
        <w:pStyle w:val="NoSpacing"/>
        <w:jc w:val="both"/>
      </w:pPr>
    </w:p>
    <w:p w:rsidR="00E962F1" w:rsidRPr="0078412A" w:rsidRDefault="00E962F1" w:rsidP="00E962F1">
      <w:pPr>
        <w:pStyle w:val="NoSpacing"/>
        <w:jc w:val="both"/>
      </w:pPr>
      <w:r>
        <w:t xml:space="preserve">Please send your quote with a detailed work scope to </w:t>
      </w:r>
      <w:hyperlink r:id="rId6" w:history="1">
        <w:r w:rsidRPr="00C6190E">
          <w:rPr>
            <w:rStyle w:val="Hyperlink"/>
          </w:rPr>
          <w:t>pcipollina@ieee.org</w:t>
        </w:r>
      </w:hyperlink>
      <w:r>
        <w:t xml:space="preserve"> .</w:t>
      </w:r>
    </w:p>
    <w:sectPr w:rsidR="00E962F1" w:rsidRPr="00784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0A07"/>
    <w:multiLevelType w:val="hybridMultilevel"/>
    <w:tmpl w:val="E3721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37204E"/>
    <w:multiLevelType w:val="hybridMultilevel"/>
    <w:tmpl w:val="AA4463DE"/>
    <w:lvl w:ilvl="0" w:tplc="93C68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2A"/>
    <w:rsid w:val="00022B7F"/>
    <w:rsid w:val="00054525"/>
    <w:rsid w:val="00060E66"/>
    <w:rsid w:val="000E3FF8"/>
    <w:rsid w:val="0078412A"/>
    <w:rsid w:val="007D0630"/>
    <w:rsid w:val="00A64FAC"/>
    <w:rsid w:val="00D87582"/>
    <w:rsid w:val="00E962F1"/>
    <w:rsid w:val="00FF4E3F"/>
    <w:rsid w:val="00FF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1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8412A"/>
    <w:pPr>
      <w:spacing w:after="0" w:line="240" w:lineRule="auto"/>
    </w:pPr>
  </w:style>
  <w:style w:type="character" w:styleId="Hyperlink">
    <w:name w:val="Hyperlink"/>
    <w:basedOn w:val="DefaultParagraphFont"/>
    <w:uiPriority w:val="99"/>
    <w:unhideWhenUsed/>
    <w:rsid w:val="00E962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1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8412A"/>
    <w:pPr>
      <w:spacing w:after="0" w:line="240" w:lineRule="auto"/>
    </w:pPr>
  </w:style>
  <w:style w:type="character" w:styleId="Hyperlink">
    <w:name w:val="Hyperlink"/>
    <w:basedOn w:val="DefaultParagraphFont"/>
    <w:uiPriority w:val="99"/>
    <w:unhideWhenUsed/>
    <w:rsid w:val="00E962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ipollina@iee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2010-11-11T04:04:00Z</dcterms:created>
  <dcterms:modified xsi:type="dcterms:W3CDTF">2010-11-11T13:37:00Z</dcterms:modified>
</cp:coreProperties>
</file>